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69" w:rsidRPr="00922D69" w:rsidRDefault="00922D69" w:rsidP="00922D69">
      <w:pPr>
        <w:pStyle w:val="En-tte"/>
        <w:jc w:val="center"/>
        <w:rPr>
          <w:sz w:val="32"/>
          <w:szCs w:val="32"/>
        </w:rPr>
      </w:pPr>
      <w:r>
        <w:rPr>
          <w:rFonts w:ascii="Century Gothic" w:hAnsi="Century Gothic"/>
          <w:sz w:val="40"/>
          <w:szCs w:val="40"/>
        </w:rPr>
        <w:t>Membres du Conseil de Laboratoire</w:t>
      </w:r>
    </w:p>
    <w:p w:rsidR="00922D69" w:rsidRPr="00922D69" w:rsidRDefault="00922D69" w:rsidP="00922D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UMR 6307 – U1200</w:t>
      </w:r>
    </w:p>
    <w:p w:rsidR="00922D69" w:rsidRDefault="00922D69" w:rsidP="00922D69">
      <w:pPr>
        <w:jc w:val="center"/>
        <w:rPr>
          <w:rFonts w:asciiTheme="minorHAnsi" w:hAnsiTheme="minorHAnsi"/>
          <w:sz w:val="22"/>
          <w:szCs w:val="22"/>
        </w:rPr>
      </w:pPr>
    </w:p>
    <w:p w:rsidR="00922D69" w:rsidRDefault="002D356C" w:rsidP="00922D69">
      <w:pPr>
        <w:rPr>
          <w:b/>
        </w:rPr>
      </w:pPr>
      <w:r>
        <w:rPr>
          <w:b/>
        </w:rPr>
        <w:t>Catherine BAUMONT</w:t>
      </w:r>
      <w:r w:rsidR="00922D69">
        <w:rPr>
          <w:b/>
        </w:rPr>
        <w:t xml:space="preserve">, Directrice </w:t>
      </w:r>
      <w:r>
        <w:rPr>
          <w:b/>
        </w:rPr>
        <w:t xml:space="preserve">par intérim </w:t>
      </w:r>
      <w:r w:rsidR="00922D69">
        <w:rPr>
          <w:b/>
        </w:rPr>
        <w:t>du Laboratoire</w:t>
      </w:r>
    </w:p>
    <w:p w:rsidR="00922D69" w:rsidRDefault="00922D69" w:rsidP="00922D69">
      <w:pPr>
        <w:rPr>
          <w:b/>
        </w:rPr>
      </w:pPr>
    </w:p>
    <w:p w:rsidR="00922D69" w:rsidRDefault="00922D69" w:rsidP="00922D6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Membres élus du collège des Enseignants – Chercheurs</w:t>
      </w:r>
    </w:p>
    <w:p w:rsidR="00922D69" w:rsidRDefault="00922D69" w:rsidP="00922D69">
      <w:pPr>
        <w:pStyle w:val="Paragraphedeliste"/>
      </w:pPr>
      <w:r>
        <w:t>- DESMEDT Ludovic (BAILLY Jean-Luc)</w:t>
      </w:r>
    </w:p>
    <w:p w:rsidR="00922D69" w:rsidRDefault="00922D69" w:rsidP="00922D69">
      <w:pPr>
        <w:pStyle w:val="Paragraphedeliste"/>
      </w:pPr>
      <w:r>
        <w:t>- FONTAINE Roméo (SAUZE Damien)</w:t>
      </w:r>
    </w:p>
    <w:p w:rsidR="00922D69" w:rsidRDefault="00922D69" w:rsidP="00922D69">
      <w:pPr>
        <w:pStyle w:val="Paragraphedeliste"/>
      </w:pPr>
      <w:r>
        <w:t>- LOPEZ Jimmy (BIANCO Dominique)</w:t>
      </w:r>
    </w:p>
    <w:p w:rsidR="00922D69" w:rsidRDefault="00922D69" w:rsidP="00922D69">
      <w:pPr>
        <w:pStyle w:val="Paragraphedeliste"/>
      </w:pPr>
      <w:r>
        <w:t>- PEYRON Christine (BUTTARD Anne)</w:t>
      </w:r>
    </w:p>
    <w:p w:rsidR="00922D69" w:rsidRDefault="00922D69" w:rsidP="00922D69">
      <w:pPr>
        <w:pStyle w:val="Paragraphedeliste"/>
        <w:rPr>
          <w:b/>
        </w:rPr>
      </w:pPr>
    </w:p>
    <w:p w:rsidR="00922D69" w:rsidRDefault="00922D69" w:rsidP="00922D6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Membre élu du collège des Ingénieurs – Techniciens</w:t>
      </w:r>
    </w:p>
    <w:p w:rsidR="00922D69" w:rsidRDefault="00922D69" w:rsidP="00922D69">
      <w:pPr>
        <w:pStyle w:val="Paragraphedeliste"/>
        <w:numPr>
          <w:ilvl w:val="0"/>
          <w:numId w:val="2"/>
        </w:numPr>
      </w:pPr>
      <w:r>
        <w:t>WALLUT Laure</w:t>
      </w:r>
    </w:p>
    <w:p w:rsidR="00922D69" w:rsidRDefault="00922D69" w:rsidP="00922D69">
      <w:pPr>
        <w:pStyle w:val="Paragraphedeliste"/>
        <w:ind w:left="1080"/>
      </w:pPr>
    </w:p>
    <w:p w:rsidR="00922D69" w:rsidRDefault="00922D69" w:rsidP="00922D6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Membres élus du collège des Doctorants</w:t>
      </w:r>
    </w:p>
    <w:p w:rsidR="00922D69" w:rsidRDefault="002D356C" w:rsidP="00922D69">
      <w:pPr>
        <w:pStyle w:val="Paragraphedeliste"/>
        <w:numPr>
          <w:ilvl w:val="0"/>
          <w:numId w:val="2"/>
        </w:numPr>
      </w:pPr>
      <w:r>
        <w:t>GAILLARD Aurélie</w:t>
      </w:r>
      <w:r w:rsidR="00922D69">
        <w:t xml:space="preserve"> (</w:t>
      </w:r>
      <w:r>
        <w:t>PONCE BARRA Amaury</w:t>
      </w:r>
      <w:r w:rsidR="00922D69">
        <w:t>)</w:t>
      </w:r>
    </w:p>
    <w:p w:rsidR="00922D69" w:rsidRPr="002D356C" w:rsidRDefault="002D356C" w:rsidP="00922D69">
      <w:pPr>
        <w:pStyle w:val="Paragraphedeliste"/>
        <w:numPr>
          <w:ilvl w:val="0"/>
          <w:numId w:val="2"/>
        </w:numPr>
      </w:pPr>
      <w:r w:rsidRPr="002D356C">
        <w:t>LETURQUE Emmanuelle</w:t>
      </w:r>
      <w:r w:rsidR="00F37D3E">
        <w:t xml:space="preserve"> (</w:t>
      </w:r>
      <w:r>
        <w:t>VOYE Pierre</w:t>
      </w:r>
      <w:r w:rsidR="00922D69" w:rsidRPr="002D356C">
        <w:t>)</w:t>
      </w:r>
    </w:p>
    <w:p w:rsidR="00922D69" w:rsidRPr="002D356C" w:rsidRDefault="00922D69" w:rsidP="00922D69">
      <w:pPr>
        <w:pStyle w:val="Paragraphedeliste"/>
        <w:ind w:left="1080"/>
      </w:pPr>
      <w:r w:rsidRPr="002D356C">
        <w:rPr>
          <w:b/>
          <w:noProof/>
          <w:lang w:eastAsia="fr-FR"/>
        </w:rPr>
        <w:t xml:space="preserve">  </w:t>
      </w:r>
    </w:p>
    <w:p w:rsidR="00922D69" w:rsidRDefault="00922D69" w:rsidP="00922D6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Membres nommés</w:t>
      </w:r>
    </w:p>
    <w:p w:rsidR="00922D69" w:rsidRDefault="00922D69" w:rsidP="00922D69">
      <w:pPr>
        <w:pStyle w:val="Paragraphedeliste"/>
        <w:numPr>
          <w:ilvl w:val="0"/>
          <w:numId w:val="2"/>
        </w:numPr>
      </w:pPr>
      <w:r>
        <w:t>GUILLAIN Rachel</w:t>
      </w:r>
    </w:p>
    <w:p w:rsidR="009C4C39" w:rsidRDefault="00922D69" w:rsidP="00A937A2">
      <w:pPr>
        <w:pStyle w:val="Paragraphedeliste"/>
        <w:numPr>
          <w:ilvl w:val="0"/>
          <w:numId w:val="2"/>
        </w:numPr>
      </w:pPr>
      <w:r>
        <w:t>LLORCA Matthieu</w:t>
      </w:r>
      <w:bookmarkStart w:id="0" w:name="_GoBack"/>
      <w:bookmarkEnd w:id="0"/>
    </w:p>
    <w:p w:rsidR="00922D69" w:rsidRDefault="00922D69" w:rsidP="00922D69"/>
    <w:p w:rsidR="00922D69" w:rsidRDefault="00922D69" w:rsidP="00922D69"/>
    <w:p w:rsidR="00922D69" w:rsidRPr="00922D69" w:rsidRDefault="00922D69" w:rsidP="00922D69">
      <w:pPr>
        <w:jc w:val="center"/>
        <w:rPr>
          <w:sz w:val="20"/>
          <w:szCs w:val="20"/>
        </w:rPr>
      </w:pPr>
      <w:r w:rsidRPr="00922D69">
        <w:rPr>
          <w:sz w:val="20"/>
          <w:szCs w:val="20"/>
        </w:rPr>
        <w:t>Mise à jour le 2</w:t>
      </w:r>
      <w:r w:rsidR="00F37D3E">
        <w:rPr>
          <w:sz w:val="20"/>
          <w:szCs w:val="20"/>
        </w:rPr>
        <w:t xml:space="preserve">5 mai </w:t>
      </w:r>
      <w:r w:rsidRPr="00922D69">
        <w:rPr>
          <w:sz w:val="20"/>
          <w:szCs w:val="20"/>
        </w:rPr>
        <w:t>2016 suite aux élec</w:t>
      </w:r>
      <w:r w:rsidR="00F37D3E">
        <w:rPr>
          <w:sz w:val="20"/>
          <w:szCs w:val="20"/>
        </w:rPr>
        <w:t>tions partielles du 25 mai 2016</w:t>
      </w:r>
      <w:r w:rsidRPr="00922D69">
        <w:rPr>
          <w:sz w:val="20"/>
          <w:szCs w:val="20"/>
        </w:rPr>
        <w:t>.</w:t>
      </w:r>
    </w:p>
    <w:sectPr w:rsidR="00922D69" w:rsidRPr="00922D69" w:rsidSect="004B1527">
      <w:headerReference w:type="default" r:id="rId8"/>
      <w:footerReference w:type="default" r:id="rId9"/>
      <w:pgSz w:w="8391" w:h="11907" w:code="11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D3" w:rsidRDefault="000952D3" w:rsidP="00ED729A">
      <w:r>
        <w:separator/>
      </w:r>
    </w:p>
  </w:endnote>
  <w:endnote w:type="continuationSeparator" w:id="0">
    <w:p w:rsidR="000952D3" w:rsidRDefault="000952D3" w:rsidP="00E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27" w:rsidRDefault="004B1527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47FF6DF" wp14:editId="2C2E8674">
          <wp:simplePos x="0" y="0"/>
          <wp:positionH relativeFrom="column">
            <wp:posOffset>1981200</wp:posOffset>
          </wp:positionH>
          <wp:positionV relativeFrom="paragraph">
            <wp:posOffset>96520</wp:posOffset>
          </wp:positionV>
          <wp:extent cx="752475" cy="409575"/>
          <wp:effectExtent l="0" t="0" r="9525" b="9525"/>
          <wp:wrapTopAndBottom/>
          <wp:docPr id="3" name="Image 1" descr="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</w:t>
    </w:r>
    <w:r>
      <w:rPr>
        <w:noProof/>
        <w:lang w:eastAsia="fr-FR"/>
      </w:rPr>
      <w:drawing>
        <wp:inline distT="0" distB="0" distL="0" distR="0" wp14:anchorId="1CF0E62F" wp14:editId="60BB6679">
          <wp:extent cx="1285875" cy="4191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6" cy="42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676275" cy="571499"/>
          <wp:effectExtent l="0" t="0" r="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S bichrom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94" cy="5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9A9" w:rsidRDefault="001B09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D3" w:rsidRDefault="000952D3" w:rsidP="00ED729A">
      <w:r>
        <w:separator/>
      </w:r>
    </w:p>
  </w:footnote>
  <w:footnote w:type="continuationSeparator" w:id="0">
    <w:p w:rsidR="000952D3" w:rsidRDefault="000952D3" w:rsidP="00ED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27" w:rsidRDefault="004B1527" w:rsidP="004B1527">
    <w:pPr>
      <w:pStyle w:val="En-tt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fr-FR"/>
      </w:rPr>
      <w:drawing>
        <wp:inline distT="0" distB="0" distL="0" distR="0" wp14:anchorId="630C7B92" wp14:editId="70ED8500">
          <wp:extent cx="1228725" cy="6858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di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54" cy="68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29A" w:rsidRDefault="00ED729A" w:rsidP="004B15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5CD"/>
    <w:multiLevelType w:val="hybridMultilevel"/>
    <w:tmpl w:val="D7E60B36"/>
    <w:lvl w:ilvl="0" w:tplc="6C02F8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9860EB"/>
    <w:multiLevelType w:val="hybridMultilevel"/>
    <w:tmpl w:val="EEDADD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A"/>
    <w:rsid w:val="00023A2D"/>
    <w:rsid w:val="000952D3"/>
    <w:rsid w:val="001B09A9"/>
    <w:rsid w:val="002D356C"/>
    <w:rsid w:val="004B1527"/>
    <w:rsid w:val="006426FD"/>
    <w:rsid w:val="00773A6C"/>
    <w:rsid w:val="00922D69"/>
    <w:rsid w:val="009C4C39"/>
    <w:rsid w:val="00A4015E"/>
    <w:rsid w:val="00A937A2"/>
    <w:rsid w:val="00C26CFA"/>
    <w:rsid w:val="00D636A0"/>
    <w:rsid w:val="00ED729A"/>
    <w:rsid w:val="00F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29A"/>
  </w:style>
  <w:style w:type="paragraph" w:styleId="Pieddepage">
    <w:name w:val="footer"/>
    <w:basedOn w:val="Normal"/>
    <w:link w:val="Pieddepag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29A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2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29A"/>
  </w:style>
  <w:style w:type="paragraph" w:styleId="Pieddepage">
    <w:name w:val="footer"/>
    <w:basedOn w:val="Normal"/>
    <w:link w:val="Pieddepag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29A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2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 / LEG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LEDI</dc:creator>
  <cp:keywords/>
  <dc:description/>
  <cp:lastModifiedBy>Secrétariat LEDI</cp:lastModifiedBy>
  <cp:revision>14</cp:revision>
  <dcterms:created xsi:type="dcterms:W3CDTF">2014-05-16T13:48:00Z</dcterms:created>
  <dcterms:modified xsi:type="dcterms:W3CDTF">2016-05-25T14:21:00Z</dcterms:modified>
</cp:coreProperties>
</file>